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870" w:rsidRPr="009C399E" w:rsidRDefault="00C73870" w:rsidP="009C399E">
      <w:pPr>
        <w:spacing w:line="480" w:lineRule="auto"/>
        <w:rPr>
          <w:rFonts w:ascii="Times New Roman" w:hAnsi="Times New Roman" w:cs="Times New Roman"/>
          <w:sz w:val="24"/>
          <w:szCs w:val="24"/>
        </w:rPr>
      </w:pPr>
      <w:r w:rsidRPr="009C399E">
        <w:rPr>
          <w:rFonts w:ascii="Times New Roman" w:hAnsi="Times New Roman" w:cs="Times New Roman"/>
          <w:sz w:val="24"/>
          <w:szCs w:val="24"/>
        </w:rPr>
        <w:t xml:space="preserve">Sosun Hamidi </w:t>
      </w:r>
    </w:p>
    <w:p w:rsidR="00767017" w:rsidRDefault="00C73870" w:rsidP="009C399E">
      <w:pPr>
        <w:spacing w:line="480" w:lineRule="auto"/>
        <w:rPr>
          <w:rFonts w:ascii="Times New Roman" w:hAnsi="Times New Roman" w:cs="Times New Roman"/>
          <w:sz w:val="24"/>
          <w:szCs w:val="24"/>
        </w:rPr>
      </w:pPr>
      <w:r w:rsidRPr="009C399E">
        <w:rPr>
          <w:rFonts w:ascii="Times New Roman" w:hAnsi="Times New Roman" w:cs="Times New Roman"/>
          <w:sz w:val="24"/>
          <w:szCs w:val="24"/>
        </w:rPr>
        <w:t xml:space="preserve">Dr. Pelton </w:t>
      </w:r>
    </w:p>
    <w:p w:rsidR="00C73870" w:rsidRPr="009C399E" w:rsidRDefault="00C73870" w:rsidP="00767017">
      <w:pPr>
        <w:spacing w:line="480" w:lineRule="auto"/>
        <w:jc w:val="center"/>
        <w:rPr>
          <w:rFonts w:ascii="Times New Roman" w:hAnsi="Times New Roman" w:cs="Times New Roman"/>
          <w:sz w:val="24"/>
          <w:szCs w:val="24"/>
        </w:rPr>
      </w:pPr>
      <w:r w:rsidRPr="009C399E">
        <w:rPr>
          <w:rFonts w:ascii="Times New Roman" w:hAnsi="Times New Roman" w:cs="Times New Roman"/>
          <w:sz w:val="24"/>
          <w:szCs w:val="24"/>
        </w:rPr>
        <w:t>FILM ANALYSIS 4</w:t>
      </w:r>
    </w:p>
    <w:p w:rsidR="00C73870" w:rsidRPr="009C399E" w:rsidRDefault="00C73870" w:rsidP="009C399E">
      <w:pPr>
        <w:spacing w:line="480" w:lineRule="auto"/>
        <w:jc w:val="center"/>
        <w:rPr>
          <w:rFonts w:ascii="Times New Roman" w:hAnsi="Times New Roman" w:cs="Times New Roman"/>
          <w:b/>
          <w:sz w:val="24"/>
          <w:szCs w:val="24"/>
        </w:rPr>
      </w:pPr>
      <w:r w:rsidRPr="009C399E">
        <w:rPr>
          <w:rFonts w:ascii="Times New Roman" w:hAnsi="Times New Roman" w:cs="Times New Roman"/>
          <w:b/>
          <w:sz w:val="24"/>
          <w:szCs w:val="24"/>
        </w:rPr>
        <w:t>The Merchants of Cool</w:t>
      </w:r>
    </w:p>
    <w:p w:rsidR="00C73870" w:rsidRPr="009C399E" w:rsidRDefault="00241379" w:rsidP="009C399E">
      <w:pPr>
        <w:spacing w:line="480" w:lineRule="auto"/>
        <w:ind w:firstLine="720"/>
        <w:rPr>
          <w:rFonts w:ascii="Times New Roman" w:hAnsi="Times New Roman" w:cs="Times New Roman"/>
          <w:sz w:val="24"/>
          <w:szCs w:val="24"/>
        </w:rPr>
      </w:pPr>
      <w:r w:rsidRPr="009C399E">
        <w:rPr>
          <w:rFonts w:ascii="Times New Roman" w:hAnsi="Times New Roman" w:cs="Times New Roman"/>
          <w:sz w:val="24"/>
          <w:szCs w:val="24"/>
        </w:rPr>
        <w:t xml:space="preserve">The Merchants of Cool is a film that on looks on the lives of teenagers and their dependence on the media, which has appealing effects on them. Following the expectancy value theory, which suggests that there are expectations, values or beliefs that affect subsequent behavior, the film highlights some important impacts that the media has on teenagers. </w:t>
      </w:r>
      <w:r w:rsidR="00C73870" w:rsidRPr="009C399E">
        <w:rPr>
          <w:rFonts w:ascii="Times New Roman" w:hAnsi="Times New Roman" w:cs="Times New Roman"/>
          <w:sz w:val="24"/>
          <w:szCs w:val="24"/>
        </w:rPr>
        <w:t>The film further unveils the deep rooted relationship</w:t>
      </w:r>
      <w:r w:rsidR="00A51F91" w:rsidRPr="009C399E">
        <w:rPr>
          <w:rFonts w:ascii="Times New Roman" w:hAnsi="Times New Roman" w:cs="Times New Roman"/>
          <w:sz w:val="24"/>
          <w:szCs w:val="24"/>
        </w:rPr>
        <w:t xml:space="preserve"> of youth’s dependence on media; and</w:t>
      </w:r>
      <w:r w:rsidR="00C73870" w:rsidRPr="009C399E">
        <w:rPr>
          <w:rFonts w:ascii="Times New Roman" w:hAnsi="Times New Roman" w:cs="Times New Roman"/>
          <w:sz w:val="24"/>
          <w:szCs w:val="24"/>
        </w:rPr>
        <w:t xml:space="preserve"> through contemporary theorists the harsh experiences teenagers cope with</w:t>
      </w:r>
      <w:r w:rsidR="00A51F91" w:rsidRPr="009C399E">
        <w:rPr>
          <w:rFonts w:ascii="Times New Roman" w:hAnsi="Times New Roman" w:cs="Times New Roman"/>
          <w:sz w:val="24"/>
          <w:szCs w:val="24"/>
        </w:rPr>
        <w:t xml:space="preserve"> are exposed</w:t>
      </w:r>
      <w:r w:rsidR="00C73870" w:rsidRPr="009C399E">
        <w:rPr>
          <w:rFonts w:ascii="Times New Roman" w:hAnsi="Times New Roman" w:cs="Times New Roman"/>
          <w:sz w:val="24"/>
          <w:szCs w:val="24"/>
        </w:rPr>
        <w:t xml:space="preserve">. </w:t>
      </w:r>
      <w:r w:rsidRPr="009C399E">
        <w:rPr>
          <w:rFonts w:ascii="Times New Roman" w:hAnsi="Times New Roman" w:cs="Times New Roman"/>
          <w:sz w:val="24"/>
          <w:szCs w:val="24"/>
        </w:rPr>
        <w:t xml:space="preserve">In such a way, the expectancy value theory is established in the film content in depicting how the media has shaped behaviors and the choices teenagers make that leads to their </w:t>
      </w:r>
      <w:r w:rsidR="00865D9F" w:rsidRPr="009C399E">
        <w:rPr>
          <w:rFonts w:ascii="Times New Roman" w:hAnsi="Times New Roman" w:cs="Times New Roman"/>
          <w:sz w:val="24"/>
          <w:szCs w:val="24"/>
        </w:rPr>
        <w:t xml:space="preserve">self-concept or self-efficacy </w:t>
      </w:r>
      <w:r w:rsidRPr="009C399E">
        <w:rPr>
          <w:rFonts w:ascii="Times New Roman" w:hAnsi="Times New Roman" w:cs="Times New Roman"/>
          <w:sz w:val="24"/>
          <w:szCs w:val="24"/>
        </w:rPr>
        <w:t>expectations</w:t>
      </w:r>
      <w:r w:rsidR="00865D9F" w:rsidRPr="009C399E">
        <w:rPr>
          <w:rFonts w:ascii="Times New Roman" w:hAnsi="Times New Roman" w:cs="Times New Roman"/>
          <w:sz w:val="24"/>
          <w:szCs w:val="24"/>
        </w:rPr>
        <w:t>.</w:t>
      </w:r>
    </w:p>
    <w:p w:rsidR="00C73870" w:rsidRPr="009C399E" w:rsidRDefault="00C73870" w:rsidP="009C399E">
      <w:pPr>
        <w:spacing w:line="480" w:lineRule="auto"/>
        <w:ind w:firstLine="720"/>
        <w:rPr>
          <w:rFonts w:ascii="Times New Roman" w:hAnsi="Times New Roman" w:cs="Times New Roman"/>
          <w:sz w:val="24"/>
          <w:szCs w:val="24"/>
        </w:rPr>
      </w:pPr>
      <w:r w:rsidRPr="009C399E">
        <w:rPr>
          <w:rFonts w:ascii="Times New Roman" w:hAnsi="Times New Roman" w:cs="Times New Roman"/>
          <w:sz w:val="24"/>
          <w:szCs w:val="24"/>
        </w:rPr>
        <w:t>At first</w:t>
      </w:r>
      <w:r w:rsidR="00865D9F" w:rsidRPr="009C399E">
        <w:rPr>
          <w:rFonts w:ascii="Times New Roman" w:hAnsi="Times New Roman" w:cs="Times New Roman"/>
          <w:sz w:val="24"/>
          <w:szCs w:val="24"/>
        </w:rPr>
        <w:t>,</w:t>
      </w:r>
      <w:r w:rsidRPr="009C399E">
        <w:rPr>
          <w:rFonts w:ascii="Times New Roman" w:hAnsi="Times New Roman" w:cs="Times New Roman"/>
          <w:sz w:val="24"/>
          <w:szCs w:val="24"/>
        </w:rPr>
        <w:t xml:space="preserve"> the film introduces us to the cool hunters who are largely responsible for the contemporary culture in teen</w:t>
      </w:r>
      <w:r w:rsidR="00865D9F" w:rsidRPr="009C399E">
        <w:rPr>
          <w:rFonts w:ascii="Times New Roman" w:hAnsi="Times New Roman" w:cs="Times New Roman"/>
          <w:sz w:val="24"/>
          <w:szCs w:val="24"/>
        </w:rPr>
        <w:t xml:space="preserve">agers. </w:t>
      </w:r>
      <w:r w:rsidR="009C399E" w:rsidRPr="009C399E">
        <w:rPr>
          <w:rFonts w:ascii="Times New Roman" w:hAnsi="Times New Roman" w:cs="Times New Roman"/>
          <w:sz w:val="24"/>
          <w:szCs w:val="24"/>
        </w:rPr>
        <w:t xml:space="preserve">In </w:t>
      </w:r>
      <w:r w:rsidR="009C399E">
        <w:rPr>
          <w:rFonts w:ascii="Times New Roman" w:hAnsi="Times New Roman" w:cs="Times New Roman"/>
          <w:sz w:val="24"/>
          <w:szCs w:val="24"/>
        </w:rPr>
        <w:t>other words, the hunters</w:t>
      </w:r>
      <w:r w:rsidR="009C399E" w:rsidRPr="009C399E">
        <w:rPr>
          <w:rFonts w:ascii="Times New Roman" w:hAnsi="Times New Roman" w:cs="Times New Roman"/>
          <w:sz w:val="24"/>
          <w:szCs w:val="24"/>
        </w:rPr>
        <w:t xml:space="preserve"> </w:t>
      </w:r>
      <w:r w:rsidR="003F2D2E">
        <w:rPr>
          <w:rFonts w:ascii="Times New Roman" w:hAnsi="Times New Roman" w:cs="Times New Roman"/>
          <w:sz w:val="24"/>
          <w:szCs w:val="24"/>
        </w:rPr>
        <w:t xml:space="preserve">in the documentary </w:t>
      </w:r>
      <w:r w:rsidR="009C399E" w:rsidRPr="009C399E">
        <w:rPr>
          <w:rFonts w:ascii="Times New Roman" w:hAnsi="Times New Roman" w:cs="Times New Roman"/>
          <w:sz w:val="24"/>
          <w:szCs w:val="24"/>
        </w:rPr>
        <w:t xml:space="preserve">are the co-creators of youth culture, how they behave, their norms, practices and values. Thereby, the merchants </w:t>
      </w:r>
      <w:r w:rsidR="002E3E04" w:rsidRPr="009C399E">
        <w:rPr>
          <w:rFonts w:ascii="Times New Roman" w:hAnsi="Times New Roman" w:cs="Times New Roman"/>
          <w:sz w:val="24"/>
          <w:szCs w:val="24"/>
        </w:rPr>
        <w:t>look for</w:t>
      </w:r>
      <w:r w:rsidR="00865D9F" w:rsidRPr="009C399E">
        <w:rPr>
          <w:rFonts w:ascii="Times New Roman" w:hAnsi="Times New Roman" w:cs="Times New Roman"/>
          <w:sz w:val="24"/>
          <w:szCs w:val="24"/>
        </w:rPr>
        <w:t xml:space="preserve"> trendsetters that</w:t>
      </w:r>
      <w:r w:rsidRPr="009C399E">
        <w:rPr>
          <w:rFonts w:ascii="Times New Roman" w:hAnsi="Times New Roman" w:cs="Times New Roman"/>
          <w:sz w:val="24"/>
          <w:szCs w:val="24"/>
        </w:rPr>
        <w:t xml:space="preserve"> are sought after by different mass media companies for their services. </w:t>
      </w:r>
      <w:r w:rsidR="00865D9F" w:rsidRPr="009C399E">
        <w:rPr>
          <w:rFonts w:ascii="Times New Roman" w:hAnsi="Times New Roman" w:cs="Times New Roman"/>
          <w:sz w:val="24"/>
          <w:szCs w:val="24"/>
        </w:rPr>
        <w:t>The hunter’s</w:t>
      </w:r>
      <w:r w:rsidR="002E3E04" w:rsidRPr="009C399E">
        <w:rPr>
          <w:rFonts w:ascii="Times New Roman" w:hAnsi="Times New Roman" w:cs="Times New Roman"/>
          <w:sz w:val="24"/>
          <w:szCs w:val="24"/>
        </w:rPr>
        <w:t xml:space="preserve"> are goal-oriented such that they target</w:t>
      </w:r>
      <w:r w:rsidRPr="009C399E">
        <w:rPr>
          <w:rFonts w:ascii="Times New Roman" w:hAnsi="Times New Roman" w:cs="Times New Roman"/>
          <w:sz w:val="24"/>
          <w:szCs w:val="24"/>
        </w:rPr>
        <w:t xml:space="preserve"> </w:t>
      </w:r>
      <w:r w:rsidR="00865D9F" w:rsidRPr="009C399E">
        <w:rPr>
          <w:rFonts w:ascii="Times New Roman" w:hAnsi="Times New Roman" w:cs="Times New Roman"/>
          <w:sz w:val="24"/>
          <w:szCs w:val="24"/>
        </w:rPr>
        <w:t>the</w:t>
      </w:r>
      <w:r w:rsidRPr="009C399E">
        <w:rPr>
          <w:rFonts w:ascii="Times New Roman" w:hAnsi="Times New Roman" w:cs="Times New Roman"/>
          <w:sz w:val="24"/>
          <w:szCs w:val="24"/>
        </w:rPr>
        <w:t xml:space="preserve"> youth who are in their twe</w:t>
      </w:r>
      <w:r w:rsidR="00865D9F" w:rsidRPr="009C399E">
        <w:rPr>
          <w:rFonts w:ascii="Times New Roman" w:hAnsi="Times New Roman" w:cs="Times New Roman"/>
          <w:sz w:val="24"/>
          <w:szCs w:val="24"/>
        </w:rPr>
        <w:t xml:space="preserve">nties and possess the ability </w:t>
      </w:r>
      <w:r w:rsidR="002E3E04" w:rsidRPr="009C399E">
        <w:rPr>
          <w:rFonts w:ascii="Times New Roman" w:hAnsi="Times New Roman" w:cs="Times New Roman"/>
          <w:sz w:val="24"/>
          <w:szCs w:val="24"/>
        </w:rPr>
        <w:t xml:space="preserve">to </w:t>
      </w:r>
      <w:r w:rsidR="00865D9F" w:rsidRPr="009C399E">
        <w:rPr>
          <w:rFonts w:ascii="Times New Roman" w:hAnsi="Times New Roman" w:cs="Times New Roman"/>
          <w:sz w:val="24"/>
          <w:szCs w:val="24"/>
        </w:rPr>
        <w:t xml:space="preserve">influence </w:t>
      </w:r>
      <w:r w:rsidRPr="009C399E">
        <w:rPr>
          <w:rFonts w:ascii="Times New Roman" w:hAnsi="Times New Roman" w:cs="Times New Roman"/>
          <w:sz w:val="24"/>
          <w:szCs w:val="24"/>
        </w:rPr>
        <w:t>others. After identifying their targets</w:t>
      </w:r>
      <w:r w:rsidR="00865D9F" w:rsidRPr="009C399E">
        <w:rPr>
          <w:rFonts w:ascii="Times New Roman" w:hAnsi="Times New Roman" w:cs="Times New Roman"/>
          <w:sz w:val="24"/>
          <w:szCs w:val="24"/>
        </w:rPr>
        <w:t>, the mass media are responsible in deliver</w:t>
      </w:r>
      <w:r w:rsidR="002E3E04" w:rsidRPr="009C399E">
        <w:rPr>
          <w:rFonts w:ascii="Times New Roman" w:hAnsi="Times New Roman" w:cs="Times New Roman"/>
          <w:sz w:val="24"/>
          <w:szCs w:val="24"/>
        </w:rPr>
        <w:t xml:space="preserve">ing their agenda to the already </w:t>
      </w:r>
      <w:r w:rsidR="00865D9F" w:rsidRPr="009C399E">
        <w:rPr>
          <w:rFonts w:ascii="Times New Roman" w:hAnsi="Times New Roman" w:cs="Times New Roman"/>
          <w:sz w:val="24"/>
          <w:szCs w:val="24"/>
        </w:rPr>
        <w:t>media prone youths who readily accepts it</w:t>
      </w:r>
      <w:r w:rsidR="002E3E04" w:rsidRPr="009C399E">
        <w:rPr>
          <w:rFonts w:ascii="Times New Roman" w:hAnsi="Times New Roman" w:cs="Times New Roman"/>
          <w:sz w:val="24"/>
          <w:szCs w:val="24"/>
        </w:rPr>
        <w:t xml:space="preserve"> regardless of the consequences.</w:t>
      </w:r>
      <w:r w:rsidR="00865D9F" w:rsidRPr="009C399E">
        <w:rPr>
          <w:rFonts w:ascii="Times New Roman" w:hAnsi="Times New Roman" w:cs="Times New Roman"/>
          <w:sz w:val="24"/>
          <w:szCs w:val="24"/>
        </w:rPr>
        <w:t xml:space="preserve"> </w:t>
      </w:r>
      <w:r w:rsidRPr="009C399E">
        <w:rPr>
          <w:rFonts w:ascii="Times New Roman" w:hAnsi="Times New Roman" w:cs="Times New Roman"/>
          <w:sz w:val="24"/>
          <w:szCs w:val="24"/>
        </w:rPr>
        <w:t xml:space="preserve"> </w:t>
      </w:r>
      <w:r w:rsidR="002E3E04" w:rsidRPr="009C399E">
        <w:rPr>
          <w:rFonts w:ascii="Times New Roman" w:hAnsi="Times New Roman" w:cs="Times New Roman"/>
          <w:sz w:val="24"/>
          <w:szCs w:val="24"/>
        </w:rPr>
        <w:t>Similarly, the expectancy-value theory holds that people are goal-oriented beings.</w:t>
      </w:r>
      <w:r w:rsidR="0065260A">
        <w:rPr>
          <w:rFonts w:ascii="Times New Roman" w:hAnsi="Times New Roman" w:cs="Times New Roman"/>
          <w:sz w:val="24"/>
          <w:szCs w:val="24"/>
        </w:rPr>
        <w:t xml:space="preserve"> Furthermore, the theory postulates that achievement related choices are </w:t>
      </w:r>
      <w:r w:rsidR="0065260A">
        <w:rPr>
          <w:rFonts w:ascii="Times New Roman" w:hAnsi="Times New Roman" w:cs="Times New Roman"/>
          <w:sz w:val="24"/>
          <w:szCs w:val="24"/>
        </w:rPr>
        <w:lastRenderedPageBreak/>
        <w:t>motivated by a combination of people’s expectations for success and subjective task value in particular domains.</w:t>
      </w:r>
      <w:r w:rsidR="002E3E04" w:rsidRPr="009C399E">
        <w:rPr>
          <w:rFonts w:ascii="Times New Roman" w:hAnsi="Times New Roman" w:cs="Times New Roman"/>
          <w:sz w:val="24"/>
          <w:szCs w:val="24"/>
        </w:rPr>
        <w:t xml:space="preserve"> Thus, the cool </w:t>
      </w:r>
      <w:r w:rsidR="006E5F4F" w:rsidRPr="009C399E">
        <w:rPr>
          <w:rFonts w:ascii="Times New Roman" w:hAnsi="Times New Roman" w:cs="Times New Roman"/>
          <w:sz w:val="24"/>
          <w:szCs w:val="24"/>
        </w:rPr>
        <w:t>hunters’</w:t>
      </w:r>
      <w:r w:rsidR="002E3E04" w:rsidRPr="009C399E">
        <w:rPr>
          <w:rFonts w:ascii="Times New Roman" w:hAnsi="Times New Roman" w:cs="Times New Roman"/>
          <w:sz w:val="24"/>
          <w:szCs w:val="24"/>
        </w:rPr>
        <w:t xml:space="preserve"> </w:t>
      </w:r>
      <w:r w:rsidR="009C399E">
        <w:rPr>
          <w:rFonts w:ascii="Times New Roman" w:hAnsi="Times New Roman" w:cs="Times New Roman"/>
          <w:sz w:val="24"/>
          <w:szCs w:val="24"/>
        </w:rPr>
        <w:t xml:space="preserve">uses the expectancy value theory </w:t>
      </w:r>
      <w:r w:rsidR="002E3E04" w:rsidRPr="009C399E">
        <w:rPr>
          <w:rFonts w:ascii="Times New Roman" w:hAnsi="Times New Roman" w:cs="Times New Roman"/>
          <w:sz w:val="24"/>
          <w:szCs w:val="24"/>
        </w:rPr>
        <w:t>to create a culture that influences the youth</w:t>
      </w:r>
      <w:r w:rsidR="0065260A">
        <w:rPr>
          <w:rFonts w:ascii="Times New Roman" w:hAnsi="Times New Roman" w:cs="Times New Roman"/>
          <w:sz w:val="24"/>
          <w:szCs w:val="24"/>
        </w:rPr>
        <w:t xml:space="preserve"> since they understand the teenagers are more likely to pursue their ideologies as they have high expectations of the media.</w:t>
      </w:r>
      <w:r w:rsidR="002E3E04" w:rsidRPr="009C399E">
        <w:rPr>
          <w:rFonts w:ascii="Times New Roman" w:hAnsi="Times New Roman" w:cs="Times New Roman"/>
          <w:sz w:val="24"/>
          <w:szCs w:val="24"/>
        </w:rPr>
        <w:t xml:space="preserve"> </w:t>
      </w:r>
      <w:r w:rsidR="0065260A" w:rsidRPr="009C399E">
        <w:rPr>
          <w:rFonts w:ascii="Times New Roman" w:hAnsi="Times New Roman" w:cs="Times New Roman"/>
          <w:sz w:val="24"/>
          <w:szCs w:val="24"/>
        </w:rPr>
        <w:t>Regardless</w:t>
      </w:r>
      <w:r w:rsidRPr="009C399E">
        <w:rPr>
          <w:rFonts w:ascii="Times New Roman" w:hAnsi="Times New Roman" w:cs="Times New Roman"/>
          <w:sz w:val="24"/>
          <w:szCs w:val="24"/>
        </w:rPr>
        <w:t xml:space="preserve"> of size</w:t>
      </w:r>
      <w:r w:rsidR="002E3E04" w:rsidRPr="009C399E">
        <w:rPr>
          <w:rFonts w:ascii="Times New Roman" w:hAnsi="Times New Roman" w:cs="Times New Roman"/>
          <w:sz w:val="24"/>
          <w:szCs w:val="24"/>
        </w:rPr>
        <w:t>, there</w:t>
      </w:r>
      <w:r w:rsidRPr="009C399E">
        <w:rPr>
          <w:rFonts w:ascii="Times New Roman" w:hAnsi="Times New Roman" w:cs="Times New Roman"/>
          <w:sz w:val="24"/>
          <w:szCs w:val="24"/>
        </w:rPr>
        <w:t xml:space="preserve"> exist</w:t>
      </w:r>
      <w:r w:rsidR="002E3E04" w:rsidRPr="009C399E">
        <w:rPr>
          <w:rFonts w:ascii="Times New Roman" w:hAnsi="Times New Roman" w:cs="Times New Roman"/>
          <w:sz w:val="24"/>
          <w:szCs w:val="24"/>
        </w:rPr>
        <w:t xml:space="preserve">s </w:t>
      </w:r>
      <w:r w:rsidRPr="009C399E">
        <w:rPr>
          <w:rFonts w:ascii="Times New Roman" w:hAnsi="Times New Roman" w:cs="Times New Roman"/>
          <w:sz w:val="24"/>
          <w:szCs w:val="24"/>
        </w:rPr>
        <w:t>at least one among them that has a great influence over the others. These individuals become the main targets of cool hunters so as they c</w:t>
      </w:r>
      <w:r w:rsidR="002E3E04" w:rsidRPr="009C399E">
        <w:rPr>
          <w:rFonts w:ascii="Times New Roman" w:hAnsi="Times New Roman" w:cs="Times New Roman"/>
          <w:sz w:val="24"/>
          <w:szCs w:val="24"/>
        </w:rPr>
        <w:t>an give their opinions of</w:t>
      </w:r>
      <w:r w:rsidR="009C399E" w:rsidRPr="009C399E">
        <w:rPr>
          <w:rFonts w:ascii="Times New Roman" w:hAnsi="Times New Roman" w:cs="Times New Roman"/>
          <w:sz w:val="24"/>
          <w:szCs w:val="24"/>
        </w:rPr>
        <w:t xml:space="preserve"> “what’s the next big thing or</w:t>
      </w:r>
      <w:r w:rsidR="002E3E04" w:rsidRPr="009C399E">
        <w:rPr>
          <w:rFonts w:ascii="Times New Roman" w:hAnsi="Times New Roman" w:cs="Times New Roman"/>
          <w:sz w:val="24"/>
          <w:szCs w:val="24"/>
        </w:rPr>
        <w:t xml:space="preserve"> cool</w:t>
      </w:r>
      <w:r w:rsidR="009C399E" w:rsidRPr="009C399E">
        <w:rPr>
          <w:rFonts w:ascii="Times New Roman" w:hAnsi="Times New Roman" w:cs="Times New Roman"/>
          <w:sz w:val="24"/>
          <w:szCs w:val="24"/>
        </w:rPr>
        <w:t>”</w:t>
      </w:r>
      <w:r w:rsidR="002E3E04" w:rsidRPr="009C399E">
        <w:rPr>
          <w:rFonts w:ascii="Times New Roman" w:hAnsi="Times New Roman" w:cs="Times New Roman"/>
          <w:sz w:val="24"/>
          <w:szCs w:val="24"/>
        </w:rPr>
        <w:t>, which means they achi</w:t>
      </w:r>
      <w:r w:rsidR="006E5F4F" w:rsidRPr="009C399E">
        <w:rPr>
          <w:rFonts w:ascii="Times New Roman" w:hAnsi="Times New Roman" w:cs="Times New Roman"/>
          <w:sz w:val="24"/>
          <w:szCs w:val="24"/>
        </w:rPr>
        <w:t>ev</w:t>
      </w:r>
      <w:r w:rsidR="009C399E" w:rsidRPr="009C399E">
        <w:rPr>
          <w:rFonts w:ascii="Times New Roman" w:hAnsi="Times New Roman" w:cs="Times New Roman"/>
          <w:sz w:val="24"/>
          <w:szCs w:val="24"/>
        </w:rPr>
        <w:t>e their goal just as the theory infers</w:t>
      </w:r>
      <w:r w:rsidR="006E5F4F" w:rsidRPr="009C399E">
        <w:rPr>
          <w:rFonts w:ascii="Times New Roman" w:hAnsi="Times New Roman" w:cs="Times New Roman"/>
          <w:sz w:val="24"/>
          <w:szCs w:val="24"/>
        </w:rPr>
        <w:t xml:space="preserve"> to the behaviors people perform in response to their values or beliefs are meant to achieve some end.</w:t>
      </w:r>
    </w:p>
    <w:p w:rsidR="009C399E" w:rsidRPr="009C399E" w:rsidRDefault="00C73870" w:rsidP="009C399E">
      <w:pPr>
        <w:spacing w:line="480" w:lineRule="auto"/>
        <w:ind w:firstLine="720"/>
        <w:rPr>
          <w:rFonts w:ascii="Times New Roman" w:hAnsi="Times New Roman" w:cs="Times New Roman"/>
          <w:sz w:val="24"/>
          <w:szCs w:val="24"/>
        </w:rPr>
      </w:pPr>
      <w:r w:rsidRPr="009C399E">
        <w:rPr>
          <w:rFonts w:ascii="Times New Roman" w:hAnsi="Times New Roman" w:cs="Times New Roman"/>
          <w:sz w:val="24"/>
          <w:szCs w:val="24"/>
        </w:rPr>
        <w:t xml:space="preserve">From the companies that are out to get the new definition of cool, MTV is one of the key industry players that </w:t>
      </w:r>
      <w:r w:rsidR="009C399E" w:rsidRPr="009C399E">
        <w:rPr>
          <w:rFonts w:ascii="Times New Roman" w:hAnsi="Times New Roman" w:cs="Times New Roman"/>
          <w:sz w:val="24"/>
          <w:szCs w:val="24"/>
        </w:rPr>
        <w:t>have</w:t>
      </w:r>
      <w:r w:rsidRPr="009C399E">
        <w:rPr>
          <w:rFonts w:ascii="Times New Roman" w:hAnsi="Times New Roman" w:cs="Times New Roman"/>
          <w:sz w:val="24"/>
          <w:szCs w:val="24"/>
        </w:rPr>
        <w:t xml:space="preserve"> taken up this tactic. With the definitions of cool</w:t>
      </w:r>
      <w:r w:rsidR="009C399E">
        <w:rPr>
          <w:rFonts w:ascii="Times New Roman" w:hAnsi="Times New Roman" w:cs="Times New Roman"/>
          <w:sz w:val="24"/>
          <w:szCs w:val="24"/>
        </w:rPr>
        <w:t>,</w:t>
      </w:r>
      <w:r w:rsidRPr="009C399E">
        <w:rPr>
          <w:rFonts w:ascii="Times New Roman" w:hAnsi="Times New Roman" w:cs="Times New Roman"/>
          <w:sz w:val="24"/>
          <w:szCs w:val="24"/>
        </w:rPr>
        <w:t xml:space="preserve"> they are able to maintain their dominance in the market through influencing the youth. Since the company exists in a dynamic and evolving industry, it has sought to take advantage of the consumer power held by the youth once they are exposed to new forms and trends of cool. Through the critical media theory of the Frankfurt School, in its great influence and power, the media has managed to come up with a unique culture that is appealing to their target markets who find it irr</w:t>
      </w:r>
      <w:r w:rsidR="00767017">
        <w:rPr>
          <w:rFonts w:ascii="Times New Roman" w:hAnsi="Times New Roman" w:cs="Times New Roman"/>
          <w:sz w:val="24"/>
          <w:szCs w:val="24"/>
        </w:rPr>
        <w:t>esistible (Huczynski, 125). Clearly, the tactic</w:t>
      </w:r>
      <w:r w:rsidRPr="009C399E">
        <w:rPr>
          <w:rFonts w:ascii="Times New Roman" w:hAnsi="Times New Roman" w:cs="Times New Roman"/>
          <w:sz w:val="24"/>
          <w:szCs w:val="24"/>
        </w:rPr>
        <w:t xml:space="preserve"> proves how the media can play a big role in the creation of a new culture from the existing one. Thus</w:t>
      </w:r>
      <w:r w:rsidR="009C399E" w:rsidRPr="009C399E">
        <w:rPr>
          <w:rFonts w:ascii="Times New Roman" w:hAnsi="Times New Roman" w:cs="Times New Roman"/>
          <w:sz w:val="24"/>
          <w:szCs w:val="24"/>
        </w:rPr>
        <w:t>,</w:t>
      </w:r>
      <w:r w:rsidRPr="009C399E">
        <w:rPr>
          <w:rFonts w:ascii="Times New Roman" w:hAnsi="Times New Roman" w:cs="Times New Roman"/>
          <w:sz w:val="24"/>
          <w:szCs w:val="24"/>
        </w:rPr>
        <w:t xml:space="preserve"> such companies have the ability of impacting their audience with their views leaving them little or no room for them to m</w:t>
      </w:r>
      <w:r w:rsidR="009C399E" w:rsidRPr="009C399E">
        <w:rPr>
          <w:rFonts w:ascii="Times New Roman" w:hAnsi="Times New Roman" w:cs="Times New Roman"/>
          <w:sz w:val="24"/>
          <w:szCs w:val="24"/>
        </w:rPr>
        <w:t>ake decisions of their own. Hence,</w:t>
      </w:r>
      <w:r w:rsidRPr="009C399E">
        <w:rPr>
          <w:rFonts w:ascii="Times New Roman" w:hAnsi="Times New Roman" w:cs="Times New Roman"/>
          <w:sz w:val="24"/>
          <w:szCs w:val="24"/>
        </w:rPr>
        <w:t xml:space="preserve"> gives them</w:t>
      </w:r>
      <w:r w:rsidR="009C399E" w:rsidRPr="009C399E">
        <w:rPr>
          <w:rFonts w:ascii="Times New Roman" w:hAnsi="Times New Roman" w:cs="Times New Roman"/>
          <w:sz w:val="24"/>
          <w:szCs w:val="24"/>
        </w:rPr>
        <w:t xml:space="preserve"> the</w:t>
      </w:r>
      <w:r w:rsidRPr="009C399E">
        <w:rPr>
          <w:rFonts w:ascii="Times New Roman" w:hAnsi="Times New Roman" w:cs="Times New Roman"/>
          <w:sz w:val="24"/>
          <w:szCs w:val="24"/>
        </w:rPr>
        <w:t xml:space="preserve"> freedom to nurture a generation that suits their existence in the market. </w:t>
      </w:r>
    </w:p>
    <w:p w:rsidR="009C399E" w:rsidRPr="009C399E" w:rsidRDefault="009C399E" w:rsidP="009C399E">
      <w:pPr>
        <w:spacing w:line="480" w:lineRule="auto"/>
        <w:ind w:firstLine="720"/>
        <w:rPr>
          <w:rFonts w:ascii="Times New Roman" w:hAnsi="Times New Roman" w:cs="Times New Roman"/>
          <w:sz w:val="24"/>
          <w:szCs w:val="24"/>
        </w:rPr>
      </w:pPr>
      <w:r w:rsidRPr="009C399E">
        <w:rPr>
          <w:rFonts w:ascii="Times New Roman" w:hAnsi="Times New Roman" w:cs="Times New Roman"/>
          <w:sz w:val="24"/>
          <w:szCs w:val="24"/>
        </w:rPr>
        <w:t>Due to a</w:t>
      </w:r>
      <w:r w:rsidR="00C73870" w:rsidRPr="009C399E">
        <w:rPr>
          <w:rFonts w:ascii="Times New Roman" w:hAnsi="Times New Roman" w:cs="Times New Roman"/>
          <w:sz w:val="24"/>
          <w:szCs w:val="24"/>
        </w:rPr>
        <w:t xml:space="preserve"> consistent inte</w:t>
      </w:r>
      <w:r w:rsidRPr="009C399E">
        <w:rPr>
          <w:rFonts w:ascii="Times New Roman" w:hAnsi="Times New Roman" w:cs="Times New Roman"/>
          <w:sz w:val="24"/>
          <w:szCs w:val="24"/>
        </w:rPr>
        <w:t>raction with the market</w:t>
      </w:r>
      <w:r w:rsidR="00C73870" w:rsidRPr="009C399E">
        <w:rPr>
          <w:rFonts w:ascii="Times New Roman" w:hAnsi="Times New Roman" w:cs="Times New Roman"/>
          <w:sz w:val="24"/>
          <w:szCs w:val="24"/>
        </w:rPr>
        <w:t xml:space="preserve"> MTV </w:t>
      </w:r>
      <w:r w:rsidRPr="009C399E">
        <w:rPr>
          <w:rFonts w:ascii="Times New Roman" w:hAnsi="Times New Roman" w:cs="Times New Roman"/>
          <w:sz w:val="24"/>
          <w:szCs w:val="24"/>
        </w:rPr>
        <w:t xml:space="preserve">has </w:t>
      </w:r>
      <w:r w:rsidR="00C73870" w:rsidRPr="009C399E">
        <w:rPr>
          <w:rFonts w:ascii="Times New Roman" w:hAnsi="Times New Roman" w:cs="Times New Roman"/>
          <w:sz w:val="24"/>
          <w:szCs w:val="24"/>
        </w:rPr>
        <w:t>been able to maintain</w:t>
      </w:r>
      <w:r w:rsidRPr="009C399E">
        <w:rPr>
          <w:rFonts w:ascii="Times New Roman" w:hAnsi="Times New Roman" w:cs="Times New Roman"/>
          <w:sz w:val="24"/>
          <w:szCs w:val="24"/>
        </w:rPr>
        <w:t xml:space="preserve"> its relevance for some time</w:t>
      </w:r>
      <w:r w:rsidR="00C73870" w:rsidRPr="009C399E">
        <w:rPr>
          <w:rFonts w:ascii="Times New Roman" w:hAnsi="Times New Roman" w:cs="Times New Roman"/>
          <w:sz w:val="24"/>
          <w:szCs w:val="24"/>
        </w:rPr>
        <w:t>. The interactions have led to the company depict a tactic that seems to the future of many companies growing. The company has been able to identify the specific needs of the young generation and has strived to satisfy the needs as a result strengthening its influence on culture. Viewing the company from the perspective of the expectancy value theory it achieves its relevance the way the targ</w:t>
      </w:r>
      <w:r w:rsidRPr="009C399E">
        <w:rPr>
          <w:rFonts w:ascii="Times New Roman" w:hAnsi="Times New Roman" w:cs="Times New Roman"/>
          <w:sz w:val="24"/>
          <w:szCs w:val="24"/>
        </w:rPr>
        <w:t>et market wants it to (Bloom</w:t>
      </w:r>
      <w:r w:rsidR="00C73870" w:rsidRPr="009C399E">
        <w:rPr>
          <w:rFonts w:ascii="Times New Roman" w:hAnsi="Times New Roman" w:cs="Times New Roman"/>
          <w:sz w:val="24"/>
          <w:szCs w:val="24"/>
        </w:rPr>
        <w:t xml:space="preserve"> 731). One's level of satisfaction towards a particular medium will definitely impact its med</w:t>
      </w:r>
      <w:r w:rsidRPr="009C399E">
        <w:rPr>
          <w:rFonts w:ascii="Times New Roman" w:hAnsi="Times New Roman" w:cs="Times New Roman"/>
          <w:sz w:val="24"/>
          <w:szCs w:val="24"/>
        </w:rPr>
        <w:t>ium use reinforcement (Bloom</w:t>
      </w:r>
      <w:r w:rsidR="00C73870" w:rsidRPr="009C399E">
        <w:rPr>
          <w:rFonts w:ascii="Times New Roman" w:hAnsi="Times New Roman" w:cs="Times New Roman"/>
          <w:sz w:val="24"/>
          <w:szCs w:val="24"/>
        </w:rPr>
        <w:t xml:space="preserve"> 732). The good relationship reaffirms the bond of the two. Usually</w:t>
      </w:r>
      <w:r w:rsidRPr="009C399E">
        <w:rPr>
          <w:rFonts w:ascii="Times New Roman" w:hAnsi="Times New Roman" w:cs="Times New Roman"/>
          <w:sz w:val="24"/>
          <w:szCs w:val="24"/>
        </w:rPr>
        <w:t>,</w:t>
      </w:r>
      <w:r w:rsidR="00C73870" w:rsidRPr="009C399E">
        <w:rPr>
          <w:rFonts w:ascii="Times New Roman" w:hAnsi="Times New Roman" w:cs="Times New Roman"/>
          <w:sz w:val="24"/>
          <w:szCs w:val="24"/>
        </w:rPr>
        <w:t xml:space="preserve"> the media is always aware of different aspects of its content that keep its target audience to depend on them for information of the cool. For this case, they take a conscious approach in coming up with culture a move that can be applauded in satisfying their audience. Moreover, they try to maintain the effects that have alread</w:t>
      </w:r>
      <w:r w:rsidRPr="009C399E">
        <w:rPr>
          <w:rFonts w:ascii="Times New Roman" w:hAnsi="Times New Roman" w:cs="Times New Roman"/>
          <w:sz w:val="24"/>
          <w:szCs w:val="24"/>
        </w:rPr>
        <w:t>y been created on the audience;</w:t>
      </w:r>
      <w:r w:rsidR="00C73870" w:rsidRPr="009C399E">
        <w:rPr>
          <w:rFonts w:ascii="Times New Roman" w:hAnsi="Times New Roman" w:cs="Times New Roman"/>
          <w:sz w:val="24"/>
          <w:szCs w:val="24"/>
        </w:rPr>
        <w:t xml:space="preserve"> as the culture can exist for a longer period. </w:t>
      </w:r>
    </w:p>
    <w:p w:rsidR="009C399E" w:rsidRPr="009C399E" w:rsidRDefault="00C73870" w:rsidP="009C399E">
      <w:pPr>
        <w:spacing w:line="480" w:lineRule="auto"/>
        <w:ind w:firstLine="720"/>
        <w:rPr>
          <w:rFonts w:ascii="Times New Roman" w:hAnsi="Times New Roman" w:cs="Times New Roman"/>
          <w:sz w:val="24"/>
          <w:szCs w:val="24"/>
        </w:rPr>
      </w:pPr>
      <w:r w:rsidRPr="009C399E">
        <w:rPr>
          <w:rFonts w:ascii="Times New Roman" w:hAnsi="Times New Roman" w:cs="Times New Roman"/>
          <w:sz w:val="24"/>
          <w:szCs w:val="24"/>
        </w:rPr>
        <w:t>There are three conditions that are provided by the dependency theory which determines one’s level of</w:t>
      </w:r>
      <w:r w:rsidR="009C399E" w:rsidRPr="009C399E">
        <w:rPr>
          <w:rFonts w:ascii="Times New Roman" w:hAnsi="Times New Roman" w:cs="Times New Roman"/>
          <w:sz w:val="24"/>
          <w:szCs w:val="24"/>
        </w:rPr>
        <w:t xml:space="preserve"> dependence on media</w:t>
      </w:r>
      <w:r w:rsidRPr="009C399E">
        <w:rPr>
          <w:rFonts w:ascii="Times New Roman" w:hAnsi="Times New Roman" w:cs="Times New Roman"/>
          <w:sz w:val="24"/>
          <w:szCs w:val="24"/>
        </w:rPr>
        <w:t>. The first condition is one’s dependence on media will be determined by the level of satisfac</w:t>
      </w:r>
      <w:r w:rsidR="009C399E" w:rsidRPr="009C399E">
        <w:rPr>
          <w:rFonts w:ascii="Times New Roman" w:hAnsi="Times New Roman" w:cs="Times New Roman"/>
          <w:sz w:val="24"/>
          <w:szCs w:val="24"/>
        </w:rPr>
        <w:t>tion from the source (Sobaci</w:t>
      </w:r>
      <w:r w:rsidRPr="009C399E">
        <w:rPr>
          <w:rFonts w:ascii="Times New Roman" w:hAnsi="Times New Roman" w:cs="Times New Roman"/>
          <w:sz w:val="24"/>
          <w:szCs w:val="24"/>
        </w:rPr>
        <w:t xml:space="preserve"> 180). The second is dependency can as well be determined by </w:t>
      </w:r>
      <w:r w:rsidR="009C399E" w:rsidRPr="009C399E">
        <w:rPr>
          <w:rFonts w:ascii="Times New Roman" w:hAnsi="Times New Roman" w:cs="Times New Roman"/>
          <w:sz w:val="24"/>
          <w:szCs w:val="24"/>
        </w:rPr>
        <w:t>the social stability (Sobaci 181). In case</w:t>
      </w:r>
      <w:r w:rsidRPr="009C399E">
        <w:rPr>
          <w:rFonts w:ascii="Times New Roman" w:hAnsi="Times New Roman" w:cs="Times New Roman"/>
          <w:sz w:val="24"/>
          <w:szCs w:val="24"/>
        </w:rPr>
        <w:t xml:space="preserve"> instability is experienced and ideas are conflicting majority of the people will rely on media to get to know about the confusion so as to be able to come to a</w:t>
      </w:r>
      <w:r w:rsidR="009C399E" w:rsidRPr="009C399E">
        <w:rPr>
          <w:rFonts w:ascii="Times New Roman" w:hAnsi="Times New Roman" w:cs="Times New Roman"/>
          <w:sz w:val="24"/>
          <w:szCs w:val="24"/>
        </w:rPr>
        <w:t xml:space="preserve"> decision (Sobaci 181). T</w:t>
      </w:r>
      <w:r w:rsidRPr="009C399E">
        <w:rPr>
          <w:rFonts w:ascii="Times New Roman" w:hAnsi="Times New Roman" w:cs="Times New Roman"/>
          <w:sz w:val="24"/>
          <w:szCs w:val="24"/>
        </w:rPr>
        <w:t>herefore</w:t>
      </w:r>
      <w:r w:rsidR="009C399E" w:rsidRPr="009C399E">
        <w:rPr>
          <w:rFonts w:ascii="Times New Roman" w:hAnsi="Times New Roman" w:cs="Times New Roman"/>
          <w:sz w:val="24"/>
          <w:szCs w:val="24"/>
        </w:rPr>
        <w:t>, this</w:t>
      </w:r>
      <w:r w:rsidRPr="009C399E">
        <w:rPr>
          <w:rFonts w:ascii="Times New Roman" w:hAnsi="Times New Roman" w:cs="Times New Roman"/>
          <w:sz w:val="24"/>
          <w:szCs w:val="24"/>
        </w:rPr>
        <w:t xml:space="preserve"> makes them rely on media periodically. The last condition of a person’s dependability towards a certain media is the availability of alternatives (Sobac</w:t>
      </w:r>
      <w:r w:rsidR="009C399E" w:rsidRPr="009C399E">
        <w:rPr>
          <w:rFonts w:ascii="Times New Roman" w:hAnsi="Times New Roman" w:cs="Times New Roman"/>
          <w:sz w:val="24"/>
          <w:szCs w:val="24"/>
        </w:rPr>
        <w:t>i</w:t>
      </w:r>
      <w:r w:rsidRPr="009C399E">
        <w:rPr>
          <w:rFonts w:ascii="Times New Roman" w:hAnsi="Times New Roman" w:cs="Times New Roman"/>
          <w:sz w:val="24"/>
          <w:szCs w:val="24"/>
        </w:rPr>
        <w:t xml:space="preserve"> 182). If more alternatives are available the likelihood of a person relying on one source of media reduces. MTV is well aware of the three conditions and has strived to uphold its influence on the youth. With its continual satisfaction, teenagers have always been dependent on it to cope up with what trends. With MTV’s vast partnerships with diff</w:t>
      </w:r>
      <w:r w:rsidR="009C399E" w:rsidRPr="009C399E">
        <w:rPr>
          <w:rFonts w:ascii="Times New Roman" w:hAnsi="Times New Roman" w:cs="Times New Roman"/>
          <w:sz w:val="24"/>
          <w:szCs w:val="24"/>
        </w:rPr>
        <w:t>erent media sources, it has</w:t>
      </w:r>
      <w:r w:rsidRPr="009C399E">
        <w:rPr>
          <w:rFonts w:ascii="Times New Roman" w:hAnsi="Times New Roman" w:cs="Times New Roman"/>
          <w:sz w:val="24"/>
          <w:szCs w:val="24"/>
        </w:rPr>
        <w:t xml:space="preserve"> out</w:t>
      </w:r>
      <w:r w:rsidR="009C399E" w:rsidRPr="009C399E">
        <w:rPr>
          <w:rFonts w:ascii="Times New Roman" w:hAnsi="Times New Roman" w:cs="Times New Roman"/>
          <w:sz w:val="24"/>
          <w:szCs w:val="24"/>
        </w:rPr>
        <w:t>-done any form of competition. T</w:t>
      </w:r>
      <w:r w:rsidRPr="009C399E">
        <w:rPr>
          <w:rFonts w:ascii="Times New Roman" w:hAnsi="Times New Roman" w:cs="Times New Roman"/>
          <w:sz w:val="24"/>
          <w:szCs w:val="24"/>
        </w:rPr>
        <w:t>hus</w:t>
      </w:r>
      <w:r w:rsidR="009C399E" w:rsidRPr="009C399E">
        <w:rPr>
          <w:rFonts w:ascii="Times New Roman" w:hAnsi="Times New Roman" w:cs="Times New Roman"/>
          <w:sz w:val="24"/>
          <w:szCs w:val="24"/>
        </w:rPr>
        <w:t>,</w:t>
      </w:r>
      <w:r w:rsidRPr="009C399E">
        <w:rPr>
          <w:rFonts w:ascii="Times New Roman" w:hAnsi="Times New Roman" w:cs="Times New Roman"/>
          <w:sz w:val="24"/>
          <w:szCs w:val="24"/>
        </w:rPr>
        <w:t xml:space="preserve"> </w:t>
      </w:r>
      <w:r w:rsidR="009C399E" w:rsidRPr="009C399E">
        <w:rPr>
          <w:rFonts w:ascii="Times New Roman" w:hAnsi="Times New Roman" w:cs="Times New Roman"/>
          <w:sz w:val="24"/>
          <w:szCs w:val="24"/>
        </w:rPr>
        <w:t xml:space="preserve">it has </w:t>
      </w:r>
      <w:r w:rsidRPr="009C399E">
        <w:rPr>
          <w:rFonts w:ascii="Times New Roman" w:hAnsi="Times New Roman" w:cs="Times New Roman"/>
          <w:sz w:val="24"/>
          <w:szCs w:val="24"/>
        </w:rPr>
        <w:t xml:space="preserve">gratified its audience who are prone to influence. </w:t>
      </w:r>
    </w:p>
    <w:p w:rsidR="00C73870" w:rsidRPr="009C399E" w:rsidRDefault="00C73870" w:rsidP="009C399E">
      <w:pPr>
        <w:spacing w:line="480" w:lineRule="auto"/>
        <w:ind w:firstLine="720"/>
        <w:rPr>
          <w:rFonts w:ascii="Times New Roman" w:hAnsi="Times New Roman" w:cs="Times New Roman"/>
          <w:sz w:val="24"/>
          <w:szCs w:val="24"/>
        </w:rPr>
      </w:pPr>
      <w:r w:rsidRPr="009C399E">
        <w:rPr>
          <w:rFonts w:ascii="Times New Roman" w:hAnsi="Times New Roman" w:cs="Times New Roman"/>
          <w:sz w:val="24"/>
          <w:szCs w:val="24"/>
        </w:rPr>
        <w:t>With the ever presence of media</w:t>
      </w:r>
      <w:r w:rsidR="009C399E" w:rsidRPr="009C399E">
        <w:rPr>
          <w:rFonts w:ascii="Times New Roman" w:hAnsi="Times New Roman" w:cs="Times New Roman"/>
          <w:sz w:val="24"/>
          <w:szCs w:val="24"/>
        </w:rPr>
        <w:t>,</w:t>
      </w:r>
      <w:r w:rsidRPr="009C399E">
        <w:rPr>
          <w:rFonts w:ascii="Times New Roman" w:hAnsi="Times New Roman" w:cs="Times New Roman"/>
          <w:sz w:val="24"/>
          <w:szCs w:val="24"/>
        </w:rPr>
        <w:t xml:space="preserve"> the youth have </w:t>
      </w:r>
      <w:r w:rsidR="009C399E" w:rsidRPr="009C399E">
        <w:rPr>
          <w:rFonts w:ascii="Times New Roman" w:hAnsi="Times New Roman" w:cs="Times New Roman"/>
          <w:sz w:val="24"/>
          <w:szCs w:val="24"/>
        </w:rPr>
        <w:t xml:space="preserve">been left to its dependence </w:t>
      </w:r>
      <w:r w:rsidRPr="009C399E">
        <w:rPr>
          <w:rFonts w:ascii="Times New Roman" w:hAnsi="Times New Roman" w:cs="Times New Roman"/>
          <w:sz w:val="24"/>
          <w:szCs w:val="24"/>
        </w:rPr>
        <w:t>especially</w:t>
      </w:r>
      <w:r w:rsidR="009C399E" w:rsidRPr="009C399E">
        <w:rPr>
          <w:rFonts w:ascii="Times New Roman" w:hAnsi="Times New Roman" w:cs="Times New Roman"/>
          <w:sz w:val="24"/>
          <w:szCs w:val="24"/>
        </w:rPr>
        <w:t>,</w:t>
      </w:r>
      <w:r w:rsidRPr="009C399E">
        <w:rPr>
          <w:rFonts w:ascii="Times New Roman" w:hAnsi="Times New Roman" w:cs="Times New Roman"/>
          <w:sz w:val="24"/>
          <w:szCs w:val="24"/>
        </w:rPr>
        <w:t xml:space="preserve"> after its creation of a new culture comprising of what teenagers fancy. The social and moral impacts of the new culture created by the media are a sign of a significant proble</w:t>
      </w:r>
      <w:r w:rsidR="009C399E" w:rsidRPr="009C399E">
        <w:rPr>
          <w:rFonts w:ascii="Times New Roman" w:hAnsi="Times New Roman" w:cs="Times New Roman"/>
          <w:sz w:val="24"/>
          <w:szCs w:val="24"/>
        </w:rPr>
        <w:t>m (Watson 277). The problem persists</w:t>
      </w:r>
      <w:r w:rsidRPr="009C399E">
        <w:rPr>
          <w:rFonts w:ascii="Times New Roman" w:hAnsi="Times New Roman" w:cs="Times New Roman"/>
          <w:sz w:val="24"/>
          <w:szCs w:val="24"/>
        </w:rPr>
        <w:t xml:space="preserve"> </w:t>
      </w:r>
      <w:r w:rsidR="009C399E" w:rsidRPr="009C399E">
        <w:rPr>
          <w:rFonts w:ascii="Times New Roman" w:hAnsi="Times New Roman" w:cs="Times New Roman"/>
          <w:sz w:val="24"/>
          <w:szCs w:val="24"/>
        </w:rPr>
        <w:t xml:space="preserve">since </w:t>
      </w:r>
      <w:r w:rsidRPr="009C399E">
        <w:rPr>
          <w:rFonts w:ascii="Times New Roman" w:hAnsi="Times New Roman" w:cs="Times New Roman"/>
          <w:sz w:val="24"/>
          <w:szCs w:val="24"/>
        </w:rPr>
        <w:t>most of the media companies do not play the social responsibility role but rather push for sexuality; an issue</w:t>
      </w:r>
      <w:r w:rsidR="009C399E" w:rsidRPr="009C399E">
        <w:rPr>
          <w:rFonts w:ascii="Times New Roman" w:hAnsi="Times New Roman" w:cs="Times New Roman"/>
          <w:sz w:val="24"/>
          <w:szCs w:val="24"/>
        </w:rPr>
        <w:t xml:space="preserve"> which has more influence</w:t>
      </w:r>
      <w:r w:rsidRPr="009C399E">
        <w:rPr>
          <w:rFonts w:ascii="Times New Roman" w:hAnsi="Times New Roman" w:cs="Times New Roman"/>
          <w:sz w:val="24"/>
          <w:szCs w:val="24"/>
        </w:rPr>
        <w:t xml:space="preserve"> most youth</w:t>
      </w:r>
      <w:r w:rsidR="009C399E" w:rsidRPr="009C399E">
        <w:rPr>
          <w:rFonts w:ascii="Times New Roman" w:hAnsi="Times New Roman" w:cs="Times New Roman"/>
          <w:sz w:val="24"/>
          <w:szCs w:val="24"/>
        </w:rPr>
        <w:t>.</w:t>
      </w:r>
      <w:r w:rsidRPr="009C399E">
        <w:rPr>
          <w:rFonts w:ascii="Times New Roman" w:hAnsi="Times New Roman" w:cs="Times New Roman"/>
          <w:sz w:val="24"/>
          <w:szCs w:val="24"/>
        </w:rPr>
        <w:t xml:space="preserve"> The freedom </w:t>
      </w:r>
      <w:r w:rsidR="009C399E" w:rsidRPr="009C399E">
        <w:rPr>
          <w:rFonts w:ascii="Times New Roman" w:hAnsi="Times New Roman" w:cs="Times New Roman"/>
          <w:sz w:val="24"/>
          <w:szCs w:val="24"/>
        </w:rPr>
        <w:t>given to the media</w:t>
      </w:r>
      <w:r w:rsidRPr="009C399E">
        <w:rPr>
          <w:rFonts w:ascii="Times New Roman" w:hAnsi="Times New Roman" w:cs="Times New Roman"/>
          <w:sz w:val="24"/>
          <w:szCs w:val="24"/>
        </w:rPr>
        <w:t xml:space="preserve"> has been a point of contention recently since most of the companies are out to maintain relevance to the audience leaving out the aspect of its implication to t</w:t>
      </w:r>
      <w:r w:rsidR="009C399E" w:rsidRPr="009C399E">
        <w:rPr>
          <w:rFonts w:ascii="Times New Roman" w:hAnsi="Times New Roman" w:cs="Times New Roman"/>
          <w:sz w:val="24"/>
          <w:szCs w:val="24"/>
        </w:rPr>
        <w:t>he young generation (Watson</w:t>
      </w:r>
      <w:r w:rsidRPr="009C399E">
        <w:rPr>
          <w:rFonts w:ascii="Times New Roman" w:hAnsi="Times New Roman" w:cs="Times New Roman"/>
          <w:sz w:val="24"/>
          <w:szCs w:val="24"/>
        </w:rPr>
        <w:t xml:space="preserve"> 280). Moreover, the relationship between the youth, media and culture is cyclical in a way that one of the three </w:t>
      </w:r>
      <w:r w:rsidR="009C399E" w:rsidRPr="009C399E">
        <w:rPr>
          <w:rFonts w:ascii="Times New Roman" w:hAnsi="Times New Roman" w:cs="Times New Roman"/>
          <w:sz w:val="24"/>
          <w:szCs w:val="24"/>
        </w:rPr>
        <w:t xml:space="preserve">affects the other two (Watson </w:t>
      </w:r>
      <w:r w:rsidRPr="009C399E">
        <w:rPr>
          <w:rFonts w:ascii="Times New Roman" w:hAnsi="Times New Roman" w:cs="Times New Roman"/>
          <w:sz w:val="24"/>
          <w:szCs w:val="24"/>
        </w:rPr>
        <w:t xml:space="preserve">281). With the culture created the youth are viewed by the community as promiscuous and immoral by the society not because they intend to but as a result of the information provided by the media of how they should be portraying themselves. </w:t>
      </w:r>
    </w:p>
    <w:p w:rsidR="00C73870" w:rsidRPr="009C399E" w:rsidRDefault="00C73870" w:rsidP="009C399E">
      <w:pPr>
        <w:spacing w:line="480" w:lineRule="auto"/>
        <w:ind w:firstLine="720"/>
        <w:rPr>
          <w:rFonts w:ascii="Times New Roman" w:hAnsi="Times New Roman" w:cs="Times New Roman"/>
          <w:sz w:val="24"/>
          <w:szCs w:val="24"/>
        </w:rPr>
      </w:pPr>
      <w:r w:rsidRPr="009C399E">
        <w:rPr>
          <w:rFonts w:ascii="Times New Roman" w:hAnsi="Times New Roman" w:cs="Times New Roman"/>
          <w:sz w:val="24"/>
          <w:szCs w:val="24"/>
        </w:rPr>
        <w:br w:type="page"/>
      </w:r>
    </w:p>
    <w:p w:rsidR="00C73870" w:rsidRPr="009C399E" w:rsidRDefault="00C73870" w:rsidP="009C399E">
      <w:pPr>
        <w:spacing w:line="480" w:lineRule="auto"/>
        <w:ind w:firstLine="720"/>
        <w:jc w:val="center"/>
        <w:rPr>
          <w:rFonts w:ascii="Times New Roman" w:hAnsi="Times New Roman" w:cs="Times New Roman"/>
          <w:sz w:val="24"/>
          <w:szCs w:val="24"/>
        </w:rPr>
      </w:pPr>
      <w:r w:rsidRPr="009C399E">
        <w:rPr>
          <w:rFonts w:ascii="Times New Roman" w:hAnsi="Times New Roman" w:cs="Times New Roman"/>
          <w:sz w:val="24"/>
          <w:szCs w:val="24"/>
        </w:rPr>
        <w:t>References</w:t>
      </w:r>
    </w:p>
    <w:p w:rsidR="006E5F4F" w:rsidRPr="009C399E" w:rsidRDefault="00C73870" w:rsidP="009C399E">
      <w:pPr>
        <w:spacing w:line="480" w:lineRule="auto"/>
        <w:ind w:left="720" w:hanging="720"/>
        <w:rPr>
          <w:rFonts w:ascii="Times New Roman" w:hAnsi="Times New Roman" w:cs="Times New Roman"/>
          <w:sz w:val="24"/>
          <w:szCs w:val="24"/>
        </w:rPr>
      </w:pPr>
      <w:r w:rsidRPr="009C399E">
        <w:rPr>
          <w:rFonts w:ascii="Times New Roman" w:hAnsi="Times New Roman" w:cs="Times New Roman"/>
          <w:sz w:val="24"/>
          <w:szCs w:val="24"/>
        </w:rPr>
        <w:t xml:space="preserve">Lynn, S. (2010). Rhetoric and composition: An introduction. Cambridge: Cambridge University Press. </w:t>
      </w:r>
    </w:p>
    <w:p w:rsidR="006E5F4F" w:rsidRPr="009C399E" w:rsidRDefault="00C73870" w:rsidP="009C399E">
      <w:pPr>
        <w:spacing w:line="480" w:lineRule="auto"/>
        <w:ind w:left="720" w:hanging="720"/>
        <w:rPr>
          <w:rFonts w:ascii="Times New Roman" w:hAnsi="Times New Roman" w:cs="Times New Roman"/>
          <w:sz w:val="24"/>
          <w:szCs w:val="24"/>
        </w:rPr>
      </w:pPr>
      <w:r w:rsidRPr="009C399E">
        <w:rPr>
          <w:rFonts w:ascii="Times New Roman" w:hAnsi="Times New Roman" w:cs="Times New Roman"/>
          <w:sz w:val="24"/>
          <w:szCs w:val="24"/>
        </w:rPr>
        <w:t>Sobaci, M. Z. (2016). Social Media and Local Governments: Theory and Practice. Cham : Springer International Publishing : Imprint: Springer.</w:t>
      </w:r>
    </w:p>
    <w:p w:rsidR="00DC631C" w:rsidRPr="009C399E" w:rsidRDefault="00C73870" w:rsidP="009C399E">
      <w:pPr>
        <w:spacing w:line="480" w:lineRule="auto"/>
        <w:ind w:left="720" w:hanging="720"/>
        <w:rPr>
          <w:rFonts w:ascii="Times New Roman" w:hAnsi="Times New Roman" w:cs="Times New Roman"/>
          <w:sz w:val="24"/>
          <w:szCs w:val="24"/>
        </w:rPr>
      </w:pPr>
      <w:r w:rsidRPr="009C399E">
        <w:rPr>
          <w:rFonts w:ascii="Times New Roman" w:hAnsi="Times New Roman" w:cs="Times New Roman"/>
          <w:sz w:val="24"/>
          <w:szCs w:val="24"/>
        </w:rPr>
        <w:t xml:space="preserve"> Watson, J., &amp; Hill, A. (2006). Dictionary of media and communication studies. London: Hodder Arnold. London : Hodder Arnold ; New York : Oxford University Press</w:t>
      </w:r>
    </w:p>
    <w:sectPr w:rsidR="00DC631C" w:rsidRPr="009C399E" w:rsidSect="00DC63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C73870"/>
    <w:rsid w:val="001F732F"/>
    <w:rsid w:val="00241379"/>
    <w:rsid w:val="002E3E04"/>
    <w:rsid w:val="003F2D2E"/>
    <w:rsid w:val="0065260A"/>
    <w:rsid w:val="006E5F4F"/>
    <w:rsid w:val="00767017"/>
    <w:rsid w:val="00865D9F"/>
    <w:rsid w:val="009C399E"/>
    <w:rsid w:val="00A51F91"/>
    <w:rsid w:val="00B14BA3"/>
    <w:rsid w:val="00C73870"/>
    <w:rsid w:val="00D169AA"/>
    <w:rsid w:val="00DC63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3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584</TotalTime>
  <Pages>1</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2019-04-02T07:25:00Z</dcterms:created>
  <dcterms:modified xsi:type="dcterms:W3CDTF">2019-04-10T19:57:00Z</dcterms:modified>
</cp:coreProperties>
</file>